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07770" w:rsidRPr="00C70A56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70A56">
        <w:rPr>
          <w:rFonts w:ascii="Times New Roman" w:hAnsi="Times New Roman" w:cs="Times New Roman"/>
          <w:b/>
          <w:i/>
          <w:sz w:val="20"/>
          <w:szCs w:val="20"/>
        </w:rPr>
        <w:t>«</w:t>
      </w:r>
      <w:r w:rsidR="00C70A56" w:rsidRPr="00C70A56">
        <w:rPr>
          <w:rFonts w:ascii="Times New Roman" w:hAnsi="Times New Roman" w:cs="Times New Roman"/>
          <w:color w:val="000000"/>
          <w:sz w:val="20"/>
          <w:szCs w:val="20"/>
        </w:rPr>
        <w:t xml:space="preserve">Протоколы беспроводной связи </w:t>
      </w:r>
      <w:r w:rsidR="00C70A56" w:rsidRPr="00C70A56">
        <w:rPr>
          <w:rFonts w:ascii="Times New Roman" w:hAnsi="Times New Roman" w:cs="Times New Roman"/>
          <w:color w:val="000000"/>
          <w:sz w:val="20"/>
          <w:szCs w:val="20"/>
          <w:lang w:val="en-US"/>
        </w:rPr>
        <w:t>IoT</w:t>
      </w:r>
      <w:r w:rsidR="00C70A56" w:rsidRPr="00C70A56">
        <w:rPr>
          <w:rFonts w:ascii="Times New Roman" w:hAnsi="Times New Roman" w:cs="Times New Roman"/>
          <w:color w:val="000000"/>
          <w:sz w:val="20"/>
          <w:szCs w:val="20"/>
        </w:rPr>
        <w:t xml:space="preserve"> устройств</w:t>
      </w:r>
      <w:r w:rsidRPr="00C70A56">
        <w:rPr>
          <w:rFonts w:ascii="Times New Roman" w:hAnsi="Times New Roman" w:cs="Times New Roman"/>
          <w:b/>
          <w:i/>
          <w:sz w:val="20"/>
          <w:szCs w:val="20"/>
        </w:rPr>
        <w:t xml:space="preserve">»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на 2023/2024 учебный год </w:t>
      </w:r>
    </w:p>
    <w:p w:rsidR="00607770" w:rsidRPr="00DD276A" w:rsidRDefault="00C70A56" w:rsidP="0060777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весенний </w:t>
      </w:r>
      <w:r w:rsidR="00607770" w:rsidRPr="00DD276A">
        <w:rPr>
          <w:rFonts w:ascii="Times New Roman" w:hAnsi="Times New Roman" w:cs="Times New Roman"/>
          <w:i/>
          <w:sz w:val="24"/>
          <w:szCs w:val="24"/>
        </w:rPr>
        <w:t>семестр</w:t>
      </w:r>
    </w:p>
    <w:p w:rsidR="00607770" w:rsidRPr="00DD276A" w:rsidRDefault="00607770" w:rsidP="006077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Pr="00607770">
        <w:rPr>
          <w:rFonts w:ascii="Times New Roman" w:hAnsi="Times New Roman" w:cs="Times New Roman"/>
          <w:i/>
          <w:sz w:val="24"/>
          <w:szCs w:val="24"/>
        </w:rPr>
        <w:t>Информационных технологий</w:t>
      </w:r>
    </w:p>
    <w:p w:rsidR="00607770" w:rsidRPr="003E6E37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Искусственный интеллект 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Big</w:t>
      </w:r>
      <w:r w:rsidRPr="003E6E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Data</w:t>
      </w:r>
    </w:p>
    <w:p w:rsidR="00607770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образовательной программы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07770" w:rsidRDefault="000E3105" w:rsidP="0060777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kk-KZ" w:eastAsia="ar-SA"/>
        </w:rPr>
      </w:pPr>
      <w:r>
        <w:rPr>
          <w:rFonts w:ascii="Times New Roman" w:hAnsi="Times New Roman"/>
          <w:i/>
          <w:sz w:val="24"/>
          <w:szCs w:val="24"/>
          <w:lang w:val="kk-KZ" w:eastAsia="ar-SA"/>
        </w:rPr>
        <w:t>«6</w:t>
      </w:r>
      <w:r>
        <w:rPr>
          <w:rFonts w:ascii="Times New Roman" w:hAnsi="Times New Roman"/>
          <w:i/>
          <w:sz w:val="24"/>
          <w:szCs w:val="24"/>
          <w:lang w:val="en-US" w:eastAsia="ar-SA"/>
        </w:rPr>
        <w:t>B</w:t>
      </w:r>
      <w:r>
        <w:rPr>
          <w:rFonts w:ascii="Times New Roman" w:hAnsi="Times New Roman"/>
          <w:i/>
          <w:sz w:val="24"/>
          <w:szCs w:val="24"/>
          <w:lang w:val="kk-KZ" w:eastAsia="ar-SA"/>
        </w:rPr>
        <w:t>07113</w:t>
      </w:r>
      <w:r w:rsidR="00607770" w:rsidRPr="00607770">
        <w:rPr>
          <w:rFonts w:ascii="Times New Roman" w:hAnsi="Times New Roman"/>
          <w:i/>
          <w:sz w:val="24"/>
          <w:szCs w:val="24"/>
          <w:lang w:val="kk-KZ" w:eastAsia="ar-SA"/>
        </w:rPr>
        <w:t xml:space="preserve"> - Интеллектуальные системы управления»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русский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69053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90531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90531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 w:rsidR="00690531">
        <w:rPr>
          <w:rFonts w:ascii="Times New Roman" w:hAnsi="Times New Roman" w:cs="Times New Roman"/>
          <w:i/>
          <w:sz w:val="24"/>
          <w:szCs w:val="24"/>
        </w:rPr>
        <w:t>Кунелбаев</w:t>
      </w:r>
      <w:proofErr w:type="spellEnd"/>
      <w:r w:rsidR="00690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90531">
        <w:rPr>
          <w:rFonts w:ascii="Times New Roman" w:hAnsi="Times New Roman" w:cs="Times New Roman"/>
          <w:i/>
          <w:sz w:val="24"/>
          <w:szCs w:val="24"/>
        </w:rPr>
        <w:t>М,М.</w:t>
      </w:r>
      <w:proofErr w:type="gramEnd"/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</w:t>
      </w:r>
      <w:r w:rsidRPr="00607770">
        <w:rPr>
          <w:rFonts w:ascii="Times New Roman" w:hAnsi="Times New Roman" w:cs="Times New Roman"/>
          <w:i/>
          <w:sz w:val="24"/>
          <w:szCs w:val="24"/>
        </w:rPr>
        <w:t xml:space="preserve"> Устный</w:t>
      </w:r>
      <w:r w:rsidRPr="006077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6E37">
        <w:rPr>
          <w:rFonts w:ascii="Times New Roman" w:hAnsi="Times New Roman" w:cs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770" w:rsidRPr="00607770" w:rsidRDefault="00607770" w:rsidP="00607770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3F46AF8" wp14:editId="52B851C8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9F7EB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" o:allowincell="f">
                <v:shape id="Shape 8" o:spid="_x0000_s1027" style="position:absolute;width:61338;height:1722;visibility:visible;mso-wrap-style:square;v-text-anchor:top" coordsize="6133846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F88IA&#10;AADaAAAADwAAAGRycy9kb3ducmV2LnhtbESPQWsCMRSE7wX/Q3hCL0WzlaJlaxQRaqWnqpVeH8lz&#10;d3HzsiRxjf++KRQ8DjPzDTNfJtuKnnxoHCt4HhcgiLUzDVcKvg/vo1cQISIbbB2TghsFWC4GD3Ms&#10;jbvyjvp9rESGcChRQR1jV0oZdE0Ww9h1xNk7OW8xZukraTxeM9y2clIUU2mx4bxQY0frmvR5f7EK&#10;tP9oXuRRP83op599bdJnFdJUqcdhWr2BiJTiPfzf3hoFE/i7km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QXzwgAAANoAAAAPAAAAAAAAAAAAAAAAAJgCAABkcnMvZG93&#10;bnJldi54bWxQSwUGAAAAAAQABAD1AAAAhwMAAAAA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eQ8sQA&#10;AADaAAAADwAAAGRycy9kb3ducmV2LnhtbESPzWrDMBCE74W8g9hAb7WcFEJxohgnUGgPhTQ/h9wW&#10;ayM7tlaOpTru21eFQo/DzHzDrPLRtmKg3teOFcySFARx6XTNRsHx8Pr0AsIHZI2tY1LwTR7y9eRh&#10;hZl2d/6kYR+MiBD2GSqoQugyKX1ZkUWfuI44ehfXWwxR9kbqHu8Rbls5T9OFtFhzXKiwo21FZbP/&#10;sgoK58rGFqfb1XyY3ftmHM5yPij1OB2LJYhAY/gP/7XftIJn+L0Sb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nkPLEAAAA2gAAAA8AAAAAAAAAAAAAAAAAmAIAAGRycy9k&#10;b3ducmV2LnhtbFBLBQYAAAAABAAEAPUAAACJAwAAAAA=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ь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тем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ля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экзамена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не</w:t>
      </w:r>
    </w:p>
    <w:p w:rsidR="00D81927" w:rsidRPr="00C70A56" w:rsidRDefault="00D81927" w:rsidP="00C70A56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C70A56">
        <w:rPr>
          <w:sz w:val="24"/>
          <w:szCs w:val="24"/>
        </w:rPr>
        <w:t xml:space="preserve">Введение в </w:t>
      </w:r>
      <w:r w:rsidR="00C70A56" w:rsidRPr="00C70A56">
        <w:rPr>
          <w:color w:val="000000"/>
          <w:sz w:val="24"/>
          <w:szCs w:val="24"/>
        </w:rPr>
        <w:t>п</w:t>
      </w:r>
      <w:r w:rsidR="00C70A56" w:rsidRPr="00C70A56">
        <w:rPr>
          <w:color w:val="000000"/>
          <w:sz w:val="24"/>
          <w:szCs w:val="24"/>
        </w:rPr>
        <w:t xml:space="preserve">ротоколы беспроводной связи </w:t>
      </w:r>
      <w:r w:rsidR="00C70A56" w:rsidRPr="00C70A56">
        <w:rPr>
          <w:color w:val="000000"/>
          <w:sz w:val="24"/>
          <w:szCs w:val="24"/>
          <w:lang w:val="en-US"/>
        </w:rPr>
        <w:t>IoT</w:t>
      </w:r>
      <w:r w:rsidR="00C70A56" w:rsidRPr="00C70A56">
        <w:rPr>
          <w:color w:val="000000"/>
          <w:sz w:val="24"/>
          <w:szCs w:val="24"/>
        </w:rPr>
        <w:t xml:space="preserve"> устройств</w:t>
      </w:r>
      <w:r w:rsidR="00C70A56" w:rsidRPr="00C70A56">
        <w:rPr>
          <w:sz w:val="24"/>
          <w:szCs w:val="24"/>
        </w:rPr>
        <w:t xml:space="preserve"> </w:t>
      </w:r>
      <w:r w:rsidRPr="00C70A56">
        <w:rPr>
          <w:sz w:val="24"/>
          <w:szCs w:val="24"/>
        </w:rPr>
        <w:t xml:space="preserve">и его роль в </w:t>
      </w:r>
      <w:proofErr w:type="spellStart"/>
      <w:r w:rsidRPr="00C70A56">
        <w:rPr>
          <w:sz w:val="24"/>
          <w:szCs w:val="24"/>
        </w:rPr>
        <w:t>интеллектуализированных</w:t>
      </w:r>
      <w:proofErr w:type="spellEnd"/>
      <w:r w:rsidRPr="00C70A56">
        <w:rPr>
          <w:sz w:val="24"/>
          <w:szCs w:val="24"/>
        </w:rPr>
        <w:t xml:space="preserve"> системах</w:t>
      </w:r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Добавление элементов управления, текста и графики</w:t>
      </w:r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Основы графического дизайна интерфейсов</w:t>
      </w:r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Интеграция с контроллером в </w:t>
      </w:r>
      <w:proofErr w:type="spellStart"/>
      <w:r w:rsidR="00C70A56">
        <w:rPr>
          <w:sz w:val="24"/>
          <w:szCs w:val="24"/>
          <w:lang w:val="en-US"/>
        </w:rPr>
        <w:t>Zeegbi</w:t>
      </w:r>
      <w:proofErr w:type="spellEnd"/>
    </w:p>
    <w:p w:rsidR="00D81927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D81927">
        <w:rPr>
          <w:sz w:val="24"/>
          <w:szCs w:val="24"/>
        </w:rPr>
        <w:t xml:space="preserve">Установка связи </w:t>
      </w:r>
      <w:r w:rsidRPr="006701BC">
        <w:rPr>
          <w:bCs/>
          <w:sz w:val="20"/>
          <w:szCs w:val="20"/>
          <w:lang w:val="en-US" w:eastAsia="ru-RU"/>
        </w:rPr>
        <w:t>LOGO</w:t>
      </w:r>
    </w:p>
    <w:p w:rsidR="00D81927" w:rsidRPr="00D81927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D81927">
        <w:rPr>
          <w:sz w:val="24"/>
          <w:szCs w:val="24"/>
        </w:rPr>
        <w:t>Настройка обмена данных между интерфейсом и контроллером</w:t>
      </w:r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Эргономика и психология в </w:t>
      </w:r>
      <w:proofErr w:type="spellStart"/>
      <w:r w:rsidR="00C70A56">
        <w:rPr>
          <w:sz w:val="24"/>
          <w:szCs w:val="24"/>
          <w:lang w:val="en-US"/>
        </w:rPr>
        <w:t>Lorawan</w:t>
      </w:r>
      <w:proofErr w:type="spellEnd"/>
    </w:p>
    <w:p w:rsidR="00D81927" w:rsidRPr="00690531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Создание анимации и визуализации данных</w:t>
      </w:r>
    </w:p>
    <w:p w:rsidR="00D81927" w:rsidRDefault="00D81927" w:rsidP="00D81927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>Создание графиков и диаграмм</w:t>
      </w:r>
    </w:p>
    <w:p w:rsidR="00C70A56" w:rsidRPr="00C70A56" w:rsidRDefault="00D81927" w:rsidP="00C70A56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t>Добавление анимации и визуализации данных в</w:t>
      </w:r>
      <w:r>
        <w:t xml:space="preserve"> </w:t>
      </w:r>
      <w:r w:rsidR="00C70A56" w:rsidRPr="00D81927">
        <w:rPr>
          <w:sz w:val="20"/>
          <w:szCs w:val="20"/>
          <w:lang w:val="en-US"/>
        </w:rPr>
        <w:t>SCADA</w:t>
      </w:r>
    </w:p>
    <w:p w:rsidR="00C70A56" w:rsidRPr="00C70A56" w:rsidRDefault="00D81927" w:rsidP="00C70A56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Принципы взаимодействия пользователя с </w:t>
      </w:r>
      <w:r w:rsidR="00C70A56" w:rsidRPr="00C70A56">
        <w:rPr>
          <w:sz w:val="20"/>
          <w:szCs w:val="20"/>
        </w:rPr>
        <w:t>о</w:t>
      </w:r>
      <w:r w:rsidR="00C70A56" w:rsidRPr="00C70A56">
        <w:rPr>
          <w:sz w:val="20"/>
          <w:szCs w:val="20"/>
        </w:rPr>
        <w:t>граниченны</w:t>
      </w:r>
      <w:r w:rsidR="00C70A56" w:rsidRPr="00C70A56">
        <w:rPr>
          <w:sz w:val="20"/>
          <w:szCs w:val="20"/>
        </w:rPr>
        <w:t>м</w:t>
      </w:r>
      <w:r w:rsidR="00C70A56" w:rsidRPr="00C70A56">
        <w:rPr>
          <w:sz w:val="20"/>
          <w:szCs w:val="20"/>
        </w:rPr>
        <w:t xml:space="preserve"> протокол приложений (</w:t>
      </w:r>
      <w:proofErr w:type="spellStart"/>
      <w:r w:rsidR="00C70A56" w:rsidRPr="00C70A56">
        <w:rPr>
          <w:sz w:val="20"/>
          <w:szCs w:val="20"/>
        </w:rPr>
        <w:t>CoAP</w:t>
      </w:r>
      <w:proofErr w:type="spellEnd"/>
      <w:r w:rsidR="00C70A56" w:rsidRPr="00C70A56">
        <w:rPr>
          <w:sz w:val="20"/>
          <w:szCs w:val="20"/>
        </w:rPr>
        <w:t>)</w:t>
      </w:r>
    </w:p>
    <w:p w:rsidR="00D81927" w:rsidRDefault="00D81927" w:rsidP="00C70A56">
      <w:pPr>
        <w:pStyle w:val="TableParagraph"/>
        <w:numPr>
          <w:ilvl w:val="0"/>
          <w:numId w:val="3"/>
        </w:numPr>
        <w:rPr>
          <w:sz w:val="24"/>
          <w:szCs w:val="24"/>
        </w:rPr>
      </w:pPr>
      <w:r w:rsidRPr="00C70A56">
        <w:rPr>
          <w:sz w:val="24"/>
          <w:szCs w:val="24"/>
        </w:rPr>
        <w:t xml:space="preserve">Создание </w:t>
      </w:r>
      <w:r w:rsidR="00C70A56" w:rsidRPr="00C70A56">
        <w:rPr>
          <w:sz w:val="24"/>
          <w:szCs w:val="24"/>
        </w:rPr>
        <w:t>шаблонов для</w:t>
      </w:r>
      <w:r w:rsidRPr="00C70A56">
        <w:rPr>
          <w:sz w:val="24"/>
          <w:szCs w:val="24"/>
        </w:rPr>
        <w:t xml:space="preserve"> повторного использования</w:t>
      </w:r>
    </w:p>
    <w:p w:rsidR="00C70A56" w:rsidRPr="00C70A56" w:rsidRDefault="00C70A56" w:rsidP="00C70A56">
      <w:pPr>
        <w:pStyle w:val="TableParagraph"/>
        <w:numPr>
          <w:ilvl w:val="0"/>
          <w:numId w:val="3"/>
        </w:numPr>
        <w:rPr>
          <w:sz w:val="24"/>
          <w:szCs w:val="24"/>
          <w:lang w:val="en-US"/>
        </w:rPr>
      </w:pPr>
      <w:r w:rsidRPr="00C70A56">
        <w:rPr>
          <w:bCs/>
          <w:sz w:val="24"/>
          <w:szCs w:val="24"/>
          <w:lang w:val="en-US"/>
        </w:rPr>
        <w:t>Message Queue Telemetry Transport (MQTT)</w:t>
      </w:r>
    </w:p>
    <w:p w:rsidR="00C70A56" w:rsidRPr="00C70A56" w:rsidRDefault="00C70A56" w:rsidP="00C70A56">
      <w:pPr>
        <w:pStyle w:val="TableParagraph"/>
        <w:numPr>
          <w:ilvl w:val="0"/>
          <w:numId w:val="3"/>
        </w:numPr>
        <w:rPr>
          <w:sz w:val="24"/>
          <w:szCs w:val="24"/>
          <w:lang w:val="en-US"/>
        </w:rPr>
      </w:pPr>
      <w:r w:rsidRPr="00C70A56">
        <w:rPr>
          <w:bCs/>
          <w:sz w:val="24"/>
          <w:szCs w:val="24"/>
          <w:lang w:val="en-US"/>
        </w:rPr>
        <w:t>Transmission Control Protocol (TCP)</w:t>
      </w:r>
    </w:p>
    <w:p w:rsidR="00C70A56" w:rsidRPr="00C70A56" w:rsidRDefault="00C70A56" w:rsidP="00C70A56">
      <w:pPr>
        <w:pStyle w:val="TableParagraph"/>
        <w:numPr>
          <w:ilvl w:val="0"/>
          <w:numId w:val="3"/>
        </w:numPr>
        <w:rPr>
          <w:sz w:val="24"/>
          <w:szCs w:val="24"/>
          <w:lang w:val="en-US"/>
        </w:rPr>
      </w:pPr>
      <w:r w:rsidRPr="00C70A56">
        <w:rPr>
          <w:bCs/>
          <w:sz w:val="24"/>
          <w:szCs w:val="24"/>
          <w:lang w:val="en-US"/>
        </w:rPr>
        <w:t>User Datagram Protocol (UDP)</w:t>
      </w:r>
    </w:p>
    <w:p w:rsidR="00F86CD4" w:rsidRPr="00C70A56" w:rsidRDefault="00F86CD4">
      <w:pPr>
        <w:rPr>
          <w:sz w:val="24"/>
          <w:szCs w:val="24"/>
          <w:lang w:val="kk-KZ"/>
        </w:rPr>
      </w:pPr>
    </w:p>
    <w:sectPr w:rsidR="00F86CD4" w:rsidRPr="00C7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0DA"/>
    <w:multiLevelType w:val="hybridMultilevel"/>
    <w:tmpl w:val="4288B506"/>
    <w:lvl w:ilvl="0" w:tplc="8006F9C2">
      <w:start w:val="1"/>
      <w:numFmt w:val="decimal"/>
      <w:lvlText w:val="%1."/>
      <w:lvlJc w:val="left"/>
      <w:pPr>
        <w:ind w:left="735" w:hanging="375"/>
      </w:pPr>
      <w:rPr>
        <w:rFonts w:eastAsia="Arial" w:hint="default"/>
        <w:color w:val="auto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937DB"/>
    <w:multiLevelType w:val="hybridMultilevel"/>
    <w:tmpl w:val="936C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3193D"/>
    <w:multiLevelType w:val="hybridMultilevel"/>
    <w:tmpl w:val="B3A2E4CA"/>
    <w:lvl w:ilvl="0" w:tplc="0C683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128593">
    <w:abstractNumId w:val="1"/>
  </w:num>
  <w:num w:numId="2" w16cid:durableId="169024184">
    <w:abstractNumId w:val="0"/>
  </w:num>
  <w:num w:numId="3" w16cid:durableId="206926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770"/>
    <w:rsid w:val="000E3105"/>
    <w:rsid w:val="0032362F"/>
    <w:rsid w:val="00607770"/>
    <w:rsid w:val="00690531"/>
    <w:rsid w:val="007819D5"/>
    <w:rsid w:val="00933EC0"/>
    <w:rsid w:val="00B508A8"/>
    <w:rsid w:val="00C70A56"/>
    <w:rsid w:val="00D81927"/>
    <w:rsid w:val="00F8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F9C5"/>
  <w15:chartTrackingRefBased/>
  <w15:docId w15:val="{550D62D9-711E-474A-9884-90E076B4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07770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07770"/>
  </w:style>
  <w:style w:type="paragraph" w:customStyle="1" w:styleId="TableParagraph">
    <w:name w:val="Table Paragraph"/>
    <w:basedOn w:val="a"/>
    <w:uiPriority w:val="1"/>
    <w:qFormat/>
    <w:rsid w:val="0069053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D8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Мурат Кунелбаев</cp:lastModifiedBy>
  <cp:revision>2</cp:revision>
  <dcterms:created xsi:type="dcterms:W3CDTF">2024-01-07T13:00:00Z</dcterms:created>
  <dcterms:modified xsi:type="dcterms:W3CDTF">2024-01-07T13:00:00Z</dcterms:modified>
</cp:coreProperties>
</file>